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45" w:rsidRPr="009C6468" w:rsidRDefault="00E72117">
      <w:pPr>
        <w:rPr>
          <w:sz w:val="20"/>
          <w:szCs w:val="20"/>
        </w:rPr>
      </w:pPr>
      <w:bookmarkStart w:id="0" w:name="_GoBack"/>
      <w:bookmarkEnd w:id="0"/>
      <w:r w:rsidRPr="009C6468">
        <w:rPr>
          <w:sz w:val="20"/>
          <w:szCs w:val="20"/>
        </w:rPr>
        <w:t xml:space="preserve">Swedish </w:t>
      </w:r>
      <w:r w:rsidR="00852044" w:rsidRPr="009C6468">
        <w:rPr>
          <w:sz w:val="20"/>
          <w:szCs w:val="20"/>
        </w:rPr>
        <w:t>school in Nairobi</w:t>
      </w:r>
      <w:r w:rsidR="00A76669">
        <w:rPr>
          <w:sz w:val="20"/>
          <w:szCs w:val="20"/>
        </w:rPr>
        <w:t>,</w:t>
      </w:r>
      <w:r w:rsidR="00852044" w:rsidRPr="009C6468">
        <w:rPr>
          <w:sz w:val="20"/>
          <w:szCs w:val="20"/>
        </w:rPr>
        <w:t xml:space="preserve"> has been around since 1968</w:t>
      </w:r>
      <w:r w:rsidR="00A76669">
        <w:rPr>
          <w:sz w:val="20"/>
          <w:szCs w:val="20"/>
        </w:rPr>
        <w:t>,</w:t>
      </w:r>
      <w:r w:rsidR="004878A5">
        <w:rPr>
          <w:sz w:val="20"/>
          <w:szCs w:val="20"/>
        </w:rPr>
        <w:t xml:space="preserve"> </w:t>
      </w:r>
      <w:r w:rsidR="00852044">
        <w:rPr>
          <w:sz w:val="20"/>
          <w:szCs w:val="20"/>
        </w:rPr>
        <w:t>is</w:t>
      </w:r>
      <w:r w:rsidR="00E114AF">
        <w:rPr>
          <w:sz w:val="20"/>
          <w:szCs w:val="20"/>
        </w:rPr>
        <w:t xml:space="preserve"> </w:t>
      </w:r>
      <w:r w:rsidR="00E114AF" w:rsidRPr="009C6468">
        <w:rPr>
          <w:sz w:val="20"/>
          <w:szCs w:val="20"/>
        </w:rPr>
        <w:t>follow</w:t>
      </w:r>
      <w:r w:rsidR="00E114AF">
        <w:rPr>
          <w:sz w:val="20"/>
          <w:szCs w:val="20"/>
        </w:rPr>
        <w:t>ing</w:t>
      </w:r>
      <w:r w:rsidR="00E114AF" w:rsidRPr="009C6468">
        <w:rPr>
          <w:sz w:val="20"/>
          <w:szCs w:val="20"/>
        </w:rPr>
        <w:t xml:space="preserve"> the Swedish </w:t>
      </w:r>
      <w:r w:rsidR="00B615F5" w:rsidRPr="009C6468">
        <w:rPr>
          <w:sz w:val="20"/>
          <w:szCs w:val="20"/>
        </w:rPr>
        <w:t>curriculum</w:t>
      </w:r>
      <w:r w:rsidR="00852044">
        <w:rPr>
          <w:sz w:val="20"/>
          <w:szCs w:val="20"/>
        </w:rPr>
        <w:t xml:space="preserve"> and is a</w:t>
      </w:r>
      <w:r w:rsidR="00E114AF" w:rsidRPr="009C6468">
        <w:rPr>
          <w:sz w:val="20"/>
          <w:szCs w:val="20"/>
        </w:rPr>
        <w:t xml:space="preserve"> fantastic option for those who want </w:t>
      </w:r>
      <w:r w:rsidR="00E114AF">
        <w:rPr>
          <w:sz w:val="20"/>
          <w:szCs w:val="20"/>
        </w:rPr>
        <w:t>the</w:t>
      </w:r>
      <w:r w:rsidR="00E114AF" w:rsidRPr="009C6468">
        <w:rPr>
          <w:sz w:val="20"/>
          <w:szCs w:val="20"/>
        </w:rPr>
        <w:t xml:space="preserve"> children to have continuity in their schooling during </w:t>
      </w:r>
      <w:r w:rsidR="00E114AF">
        <w:rPr>
          <w:sz w:val="20"/>
          <w:szCs w:val="20"/>
        </w:rPr>
        <w:t>the</w:t>
      </w:r>
      <w:r w:rsidR="00E114AF" w:rsidRPr="009C6468">
        <w:rPr>
          <w:sz w:val="20"/>
          <w:szCs w:val="20"/>
        </w:rPr>
        <w:t xml:space="preserve"> family's stay in Kenya</w:t>
      </w:r>
      <w:r w:rsidRPr="009C6468">
        <w:rPr>
          <w:sz w:val="20"/>
          <w:szCs w:val="20"/>
        </w:rPr>
        <w:t xml:space="preserve">. </w:t>
      </w:r>
      <w:r w:rsidR="00A66FE5" w:rsidRPr="009C6468">
        <w:rPr>
          <w:sz w:val="20"/>
          <w:szCs w:val="20"/>
        </w:rPr>
        <w:t xml:space="preserve">There is a correspondence with the Norwegian, Danish and Finnish systems. </w:t>
      </w:r>
      <w:r w:rsidR="00B615F5">
        <w:rPr>
          <w:sz w:val="20"/>
          <w:szCs w:val="20"/>
        </w:rPr>
        <w:t>We offer</w:t>
      </w:r>
      <w:r w:rsidR="00852044">
        <w:rPr>
          <w:sz w:val="20"/>
          <w:szCs w:val="20"/>
        </w:rPr>
        <w:t xml:space="preserve"> preschool</w:t>
      </w:r>
      <w:r w:rsidR="009C6468">
        <w:rPr>
          <w:sz w:val="20"/>
          <w:szCs w:val="20"/>
        </w:rPr>
        <w:t xml:space="preserve">, compulsory </w:t>
      </w:r>
      <w:r w:rsidRPr="009C6468">
        <w:rPr>
          <w:sz w:val="20"/>
          <w:szCs w:val="20"/>
        </w:rPr>
        <w:t xml:space="preserve">school and </w:t>
      </w:r>
      <w:r w:rsidR="009C6468">
        <w:rPr>
          <w:sz w:val="20"/>
          <w:szCs w:val="20"/>
        </w:rPr>
        <w:t>upper secondary</w:t>
      </w:r>
      <w:r w:rsidR="00A66FE5">
        <w:rPr>
          <w:sz w:val="20"/>
          <w:szCs w:val="20"/>
        </w:rPr>
        <w:t xml:space="preserve"> school and</w:t>
      </w:r>
      <w:r w:rsidR="004878A5">
        <w:rPr>
          <w:sz w:val="20"/>
          <w:szCs w:val="20"/>
        </w:rPr>
        <w:t xml:space="preserve"> we</w:t>
      </w:r>
      <w:r w:rsidRPr="009C6468">
        <w:rPr>
          <w:sz w:val="20"/>
          <w:szCs w:val="20"/>
        </w:rPr>
        <w:t xml:space="preserve"> highlight the democratic values that are characteristic of the Nordic schools' values.</w:t>
      </w:r>
      <w:r w:rsidR="004878A5" w:rsidRPr="004878A5">
        <w:rPr>
          <w:sz w:val="20"/>
          <w:szCs w:val="20"/>
        </w:rPr>
        <w:t xml:space="preserve"> </w:t>
      </w:r>
      <w:r w:rsidR="004878A5">
        <w:rPr>
          <w:sz w:val="20"/>
          <w:szCs w:val="20"/>
        </w:rPr>
        <w:t>Today we have in total over 160 students.</w:t>
      </w:r>
    </w:p>
    <w:p w:rsidR="00E72117" w:rsidRPr="009C6468" w:rsidRDefault="00E72117" w:rsidP="00E72117">
      <w:pPr>
        <w:rPr>
          <w:sz w:val="20"/>
          <w:szCs w:val="20"/>
        </w:rPr>
      </w:pPr>
      <w:r w:rsidRPr="009C6468">
        <w:rPr>
          <w:sz w:val="20"/>
          <w:szCs w:val="20"/>
        </w:rPr>
        <w:t xml:space="preserve">Swedish language is the foundation of our </w:t>
      </w:r>
      <w:r w:rsidR="00A66FE5">
        <w:rPr>
          <w:sz w:val="20"/>
          <w:szCs w:val="20"/>
        </w:rPr>
        <w:t>school</w:t>
      </w:r>
      <w:r w:rsidRPr="009C6468">
        <w:rPr>
          <w:sz w:val="20"/>
          <w:szCs w:val="20"/>
        </w:rPr>
        <w:t xml:space="preserve">, and we develop and strengthen it. English is also an important element of our educational activities. Our ambition is to develop the English language to a strong second language for our students from Swedish-speaking homes. </w:t>
      </w:r>
    </w:p>
    <w:p w:rsidR="00A76669" w:rsidRDefault="00C324DF" w:rsidP="00C324DF">
      <w:pPr>
        <w:rPr>
          <w:sz w:val="20"/>
          <w:szCs w:val="20"/>
        </w:rPr>
      </w:pPr>
      <w:r w:rsidRPr="009C6468">
        <w:rPr>
          <w:sz w:val="20"/>
          <w:szCs w:val="20"/>
        </w:rPr>
        <w:t xml:space="preserve">Leisure activities in the afternoon provides an opportunity to socialize through both free play or in different optional activities such as acrobatics, swimming, ball games, crafts, dance, etc. </w:t>
      </w:r>
    </w:p>
    <w:p w:rsidR="00C324DF" w:rsidRPr="009C6468" w:rsidRDefault="00C324DF" w:rsidP="00C324DF">
      <w:pPr>
        <w:rPr>
          <w:sz w:val="20"/>
          <w:szCs w:val="20"/>
        </w:rPr>
      </w:pPr>
      <w:r w:rsidRPr="00B615F5">
        <w:rPr>
          <w:b/>
          <w:sz w:val="20"/>
          <w:szCs w:val="20"/>
        </w:rPr>
        <w:t>Preschool</w:t>
      </w:r>
      <w:r w:rsidR="006E0106" w:rsidRPr="00B615F5">
        <w:rPr>
          <w:b/>
          <w:sz w:val="20"/>
          <w:szCs w:val="20"/>
        </w:rPr>
        <w:t xml:space="preserve">- </w:t>
      </w:r>
      <w:r w:rsidRPr="00B615F5">
        <w:rPr>
          <w:sz w:val="20"/>
          <w:szCs w:val="20"/>
        </w:rPr>
        <w:t xml:space="preserve">Swedish </w:t>
      </w:r>
      <w:r w:rsidR="00B615F5" w:rsidRPr="00B615F5">
        <w:rPr>
          <w:sz w:val="20"/>
          <w:szCs w:val="20"/>
        </w:rPr>
        <w:t>School</w:t>
      </w:r>
      <w:r w:rsidRPr="009C6468">
        <w:rPr>
          <w:sz w:val="20"/>
          <w:szCs w:val="20"/>
        </w:rPr>
        <w:t xml:space="preserve"> in Nairobi offers preschool for children aged 1.5 to 5 years. In preschool increases and we develop the children's desire to learn and work to strengthen them in their social </w:t>
      </w:r>
      <w:r w:rsidR="00A66FE5" w:rsidRPr="009C6468">
        <w:rPr>
          <w:sz w:val="20"/>
          <w:szCs w:val="20"/>
        </w:rPr>
        <w:t>development. Our</w:t>
      </w:r>
      <w:r w:rsidRPr="009C6468">
        <w:rPr>
          <w:sz w:val="20"/>
          <w:szCs w:val="20"/>
        </w:rPr>
        <w:t xml:space="preserve"> students have different language requirements. We use mainly Swedish, but also of English based on the needs of children. We are teaching in Swedish, English and integrate the Swedish / Scandinavian and the British / Kenyan.</w:t>
      </w:r>
      <w:r w:rsidR="006E0106">
        <w:rPr>
          <w:sz w:val="20"/>
          <w:szCs w:val="20"/>
        </w:rPr>
        <w:t xml:space="preserve"> At</w:t>
      </w:r>
      <w:r w:rsidR="006E0106" w:rsidRPr="009C6468">
        <w:rPr>
          <w:sz w:val="20"/>
          <w:szCs w:val="20"/>
        </w:rPr>
        <w:t xml:space="preserve"> six years</w:t>
      </w:r>
      <w:r w:rsidR="006E0106">
        <w:rPr>
          <w:sz w:val="20"/>
          <w:szCs w:val="20"/>
        </w:rPr>
        <w:t xml:space="preserve"> old they</w:t>
      </w:r>
      <w:r w:rsidR="006E0106" w:rsidRPr="009C6468">
        <w:rPr>
          <w:sz w:val="20"/>
          <w:szCs w:val="20"/>
        </w:rPr>
        <w:t xml:space="preserve"> begin </w:t>
      </w:r>
      <w:r w:rsidR="006E0106">
        <w:rPr>
          <w:sz w:val="20"/>
          <w:szCs w:val="20"/>
        </w:rPr>
        <w:t>at</w:t>
      </w:r>
      <w:r w:rsidR="006E0106" w:rsidRPr="009C6468">
        <w:rPr>
          <w:sz w:val="20"/>
          <w:szCs w:val="20"/>
        </w:rPr>
        <w:t xml:space="preserve"> preschool</w:t>
      </w:r>
      <w:r w:rsidR="006E0106">
        <w:rPr>
          <w:sz w:val="20"/>
          <w:szCs w:val="20"/>
        </w:rPr>
        <w:t xml:space="preserve"> class</w:t>
      </w:r>
      <w:r w:rsidR="006E0106" w:rsidRPr="009C6468">
        <w:rPr>
          <w:sz w:val="20"/>
          <w:szCs w:val="20"/>
        </w:rPr>
        <w:t>.</w:t>
      </w:r>
    </w:p>
    <w:p w:rsidR="006E0106" w:rsidRDefault="009C6468" w:rsidP="00F62F46">
      <w:pPr>
        <w:rPr>
          <w:sz w:val="20"/>
          <w:szCs w:val="20"/>
        </w:rPr>
      </w:pPr>
      <w:r w:rsidRPr="00B615F5">
        <w:rPr>
          <w:b/>
          <w:sz w:val="20"/>
          <w:szCs w:val="20"/>
        </w:rPr>
        <w:t>Compulsory</w:t>
      </w:r>
      <w:r w:rsidR="00F62F46" w:rsidRPr="00B615F5">
        <w:rPr>
          <w:b/>
          <w:sz w:val="20"/>
          <w:szCs w:val="20"/>
        </w:rPr>
        <w:t xml:space="preserve"> school</w:t>
      </w:r>
      <w:r w:rsidR="006E0106" w:rsidRPr="00B615F5">
        <w:rPr>
          <w:b/>
          <w:sz w:val="20"/>
          <w:szCs w:val="20"/>
        </w:rPr>
        <w:t xml:space="preserve"> -</w:t>
      </w:r>
      <w:r w:rsidR="006E0106">
        <w:rPr>
          <w:sz w:val="20"/>
          <w:szCs w:val="20"/>
        </w:rPr>
        <w:t xml:space="preserve"> </w:t>
      </w:r>
      <w:r w:rsidR="00F62F46" w:rsidRPr="009C6468">
        <w:rPr>
          <w:sz w:val="20"/>
          <w:szCs w:val="20"/>
        </w:rPr>
        <w:t xml:space="preserve">Our groups of primary school age are mixed and the various teaching groups </w:t>
      </w:r>
      <w:r w:rsidR="006E0106" w:rsidRPr="009C6468">
        <w:rPr>
          <w:sz w:val="20"/>
          <w:szCs w:val="20"/>
        </w:rPr>
        <w:t>have</w:t>
      </w:r>
      <w:r w:rsidR="00F62F46" w:rsidRPr="009C6468">
        <w:rPr>
          <w:sz w:val="20"/>
          <w:szCs w:val="20"/>
        </w:rPr>
        <w:t xml:space="preserve"> its own class teacher. The size allows the teacher</w:t>
      </w:r>
      <w:r w:rsidR="006E0106">
        <w:rPr>
          <w:sz w:val="20"/>
          <w:szCs w:val="20"/>
        </w:rPr>
        <w:t xml:space="preserve"> to have</w:t>
      </w:r>
      <w:r w:rsidR="00F62F46" w:rsidRPr="009C6468">
        <w:rPr>
          <w:sz w:val="20"/>
          <w:szCs w:val="20"/>
        </w:rPr>
        <w:t xml:space="preserve"> time to each student and their initiative and skills are utilized. Students will have a challenge on its own merits and is all</w:t>
      </w:r>
      <w:r w:rsidR="00A76669">
        <w:rPr>
          <w:sz w:val="20"/>
          <w:szCs w:val="20"/>
        </w:rPr>
        <w:t xml:space="preserve">owed to work at their own pace. </w:t>
      </w:r>
      <w:r w:rsidR="00F62F46" w:rsidRPr="009C6468">
        <w:rPr>
          <w:sz w:val="20"/>
          <w:szCs w:val="20"/>
        </w:rPr>
        <w:t>We work a lot with themes adapted to children of different ages. Grades 1-6 collaborate in areas of the theme work and we use non-fiction and fiction, drama, music, image and local environment of learning.</w:t>
      </w:r>
      <w:r w:rsidR="00534F38">
        <w:rPr>
          <w:sz w:val="20"/>
          <w:szCs w:val="20"/>
        </w:rPr>
        <w:t xml:space="preserve">  </w:t>
      </w:r>
      <w:r w:rsidR="00F62F46" w:rsidRPr="009C6468">
        <w:rPr>
          <w:sz w:val="20"/>
          <w:szCs w:val="20"/>
        </w:rPr>
        <w:t xml:space="preserve">In grades 7-9, we work with an annual Model-UN, </w:t>
      </w:r>
      <w:proofErr w:type="spellStart"/>
      <w:r w:rsidR="00F62F46" w:rsidRPr="009C6468">
        <w:rPr>
          <w:sz w:val="20"/>
          <w:szCs w:val="20"/>
        </w:rPr>
        <w:t>ie</w:t>
      </w:r>
      <w:proofErr w:type="spellEnd"/>
      <w:r w:rsidR="00F62F46" w:rsidRPr="009C6468">
        <w:rPr>
          <w:sz w:val="20"/>
          <w:szCs w:val="20"/>
        </w:rPr>
        <w:t xml:space="preserve"> the Model UN together with other international schools in East Africa. </w:t>
      </w:r>
      <w:r w:rsidR="006E0106">
        <w:rPr>
          <w:sz w:val="20"/>
          <w:szCs w:val="20"/>
        </w:rPr>
        <w:t>It is an</w:t>
      </w:r>
      <w:r w:rsidR="00F62F46" w:rsidRPr="009C6468">
        <w:rPr>
          <w:sz w:val="20"/>
          <w:szCs w:val="20"/>
        </w:rPr>
        <w:t xml:space="preserve"> exciting and instructive role playing game that takes place in the UN's own facilities here in Nairobi. </w:t>
      </w:r>
    </w:p>
    <w:p w:rsidR="00F62F46" w:rsidRPr="009C6468" w:rsidRDefault="00F62F46" w:rsidP="00F62F46">
      <w:pPr>
        <w:rPr>
          <w:sz w:val="20"/>
          <w:szCs w:val="20"/>
        </w:rPr>
      </w:pPr>
      <w:r w:rsidRPr="00B615F5">
        <w:rPr>
          <w:b/>
          <w:sz w:val="20"/>
          <w:szCs w:val="20"/>
        </w:rPr>
        <w:t>Upper secondary school</w:t>
      </w:r>
      <w:r w:rsidR="006E0106" w:rsidRPr="00B615F5">
        <w:rPr>
          <w:b/>
          <w:sz w:val="20"/>
          <w:szCs w:val="20"/>
        </w:rPr>
        <w:t xml:space="preserve"> -</w:t>
      </w:r>
      <w:r w:rsidR="006E0106">
        <w:rPr>
          <w:sz w:val="20"/>
          <w:szCs w:val="20"/>
        </w:rPr>
        <w:t xml:space="preserve"> </w:t>
      </w:r>
      <w:r w:rsidRPr="009C6468">
        <w:rPr>
          <w:sz w:val="20"/>
          <w:szCs w:val="20"/>
        </w:rPr>
        <w:t xml:space="preserve">Swedish upper secondary school provides a </w:t>
      </w:r>
      <w:r w:rsidR="00A76669">
        <w:rPr>
          <w:sz w:val="20"/>
          <w:szCs w:val="20"/>
        </w:rPr>
        <w:t>S</w:t>
      </w:r>
      <w:r w:rsidRPr="009C6468">
        <w:rPr>
          <w:sz w:val="20"/>
          <w:szCs w:val="20"/>
        </w:rPr>
        <w:t xml:space="preserve">ocial science, </w:t>
      </w:r>
      <w:r w:rsidR="00A76669">
        <w:rPr>
          <w:sz w:val="20"/>
          <w:szCs w:val="20"/>
        </w:rPr>
        <w:t>F</w:t>
      </w:r>
      <w:r w:rsidRPr="009C6468">
        <w:rPr>
          <w:sz w:val="20"/>
          <w:szCs w:val="20"/>
        </w:rPr>
        <w:t xml:space="preserve">inancial and </w:t>
      </w:r>
      <w:r w:rsidR="00A76669">
        <w:rPr>
          <w:sz w:val="20"/>
          <w:szCs w:val="20"/>
        </w:rPr>
        <w:t>S</w:t>
      </w:r>
      <w:r w:rsidRPr="009C6468">
        <w:rPr>
          <w:sz w:val="20"/>
          <w:szCs w:val="20"/>
        </w:rPr>
        <w:t xml:space="preserve">cientific </w:t>
      </w:r>
      <w:r w:rsidR="00A76669">
        <w:rPr>
          <w:sz w:val="20"/>
          <w:szCs w:val="20"/>
        </w:rPr>
        <w:t>P</w:t>
      </w:r>
      <w:r w:rsidRPr="009C6468">
        <w:rPr>
          <w:sz w:val="20"/>
          <w:szCs w:val="20"/>
        </w:rPr>
        <w:t>rogram. Our students in the Social Science participate in the East African Model-UN, held at UN quarters here in Nairobi each year. Kenyan society offers different and exciting opportunities for our social scientists and economists at study visits and field studies. The course East African Development focuses on the development of the country. Similarly, the Kenya's diverse nature and wildlife a fantastic field of research for our scientists are living. These students are offered including the ability to read the East African Wildlife, which in collaboration with various research studies Kenyan rich wildlife.</w:t>
      </w:r>
    </w:p>
    <w:p w:rsidR="009C6468" w:rsidRPr="009C6468" w:rsidRDefault="00F62F46" w:rsidP="00F62F46">
      <w:pPr>
        <w:rPr>
          <w:sz w:val="20"/>
          <w:szCs w:val="20"/>
        </w:rPr>
      </w:pPr>
      <w:r w:rsidRPr="009C6468">
        <w:rPr>
          <w:sz w:val="20"/>
          <w:szCs w:val="20"/>
        </w:rPr>
        <w:t xml:space="preserve">The majority of our </w:t>
      </w:r>
      <w:r w:rsidR="006E0106">
        <w:rPr>
          <w:sz w:val="20"/>
          <w:szCs w:val="20"/>
        </w:rPr>
        <w:t>upper secondary</w:t>
      </w:r>
      <w:r w:rsidRPr="009C6468">
        <w:rPr>
          <w:sz w:val="20"/>
          <w:szCs w:val="20"/>
        </w:rPr>
        <w:t xml:space="preserve"> students </w:t>
      </w:r>
      <w:r w:rsidR="006E0106">
        <w:rPr>
          <w:sz w:val="20"/>
          <w:szCs w:val="20"/>
        </w:rPr>
        <w:t xml:space="preserve">are </w:t>
      </w:r>
      <w:r w:rsidRPr="009C6468">
        <w:rPr>
          <w:sz w:val="20"/>
          <w:szCs w:val="20"/>
        </w:rPr>
        <w:t>staying at the boarding</w:t>
      </w:r>
      <w:r w:rsidR="004878A5">
        <w:rPr>
          <w:sz w:val="20"/>
          <w:szCs w:val="20"/>
        </w:rPr>
        <w:t xml:space="preserve"> at the school</w:t>
      </w:r>
      <w:r w:rsidR="006E0106">
        <w:rPr>
          <w:sz w:val="20"/>
          <w:szCs w:val="20"/>
        </w:rPr>
        <w:t xml:space="preserve"> which</w:t>
      </w:r>
      <w:r w:rsidRPr="009C6468">
        <w:rPr>
          <w:sz w:val="20"/>
          <w:szCs w:val="20"/>
        </w:rPr>
        <w:t xml:space="preserve"> </w:t>
      </w:r>
      <w:r w:rsidR="00A76669" w:rsidRPr="009C6468">
        <w:rPr>
          <w:sz w:val="20"/>
          <w:szCs w:val="20"/>
        </w:rPr>
        <w:t>accommodates</w:t>
      </w:r>
      <w:r w:rsidRPr="009C6468">
        <w:rPr>
          <w:sz w:val="20"/>
          <w:szCs w:val="20"/>
        </w:rPr>
        <w:t xml:space="preserve"> housing for 82 students, a kitchen and common areas. </w:t>
      </w:r>
      <w:r w:rsidR="009C6468" w:rsidRPr="009C6468">
        <w:rPr>
          <w:sz w:val="20"/>
          <w:szCs w:val="20"/>
        </w:rPr>
        <w:t>As a</w:t>
      </w:r>
      <w:r w:rsidR="006E0106">
        <w:rPr>
          <w:sz w:val="20"/>
          <w:szCs w:val="20"/>
        </w:rPr>
        <w:t>n</w:t>
      </w:r>
      <w:r w:rsidR="009C6468" w:rsidRPr="009C6468">
        <w:rPr>
          <w:sz w:val="20"/>
          <w:szCs w:val="20"/>
        </w:rPr>
        <w:t xml:space="preserve"> upper secondary school student you will travel both on field trips and also excursions with boarding.</w:t>
      </w:r>
    </w:p>
    <w:p w:rsidR="009C6468" w:rsidRPr="009C6468" w:rsidRDefault="009C6468" w:rsidP="009C6468">
      <w:pPr>
        <w:pStyle w:val="Ingetavstnd"/>
        <w:rPr>
          <w:sz w:val="20"/>
          <w:szCs w:val="20"/>
        </w:rPr>
      </w:pPr>
      <w:r w:rsidRPr="009C6468">
        <w:rPr>
          <w:sz w:val="20"/>
          <w:szCs w:val="20"/>
        </w:rPr>
        <w:t xml:space="preserve">Here are some of the places secondary school tends to visit in a </w:t>
      </w:r>
      <w:proofErr w:type="spellStart"/>
      <w:r w:rsidRPr="009C6468">
        <w:rPr>
          <w:sz w:val="20"/>
          <w:szCs w:val="20"/>
        </w:rPr>
        <w:t>schoolyear</w:t>
      </w:r>
      <w:proofErr w:type="spellEnd"/>
      <w:r w:rsidRPr="009C6468">
        <w:rPr>
          <w:sz w:val="20"/>
          <w:szCs w:val="20"/>
        </w:rPr>
        <w:t>:</w:t>
      </w:r>
    </w:p>
    <w:p w:rsidR="009C6468" w:rsidRPr="009C6468" w:rsidRDefault="009C6468" w:rsidP="009C6468">
      <w:pPr>
        <w:pStyle w:val="Ingetavstnd"/>
        <w:rPr>
          <w:sz w:val="20"/>
          <w:szCs w:val="20"/>
        </w:rPr>
      </w:pPr>
      <w:r w:rsidRPr="009C6468">
        <w:rPr>
          <w:sz w:val="20"/>
          <w:szCs w:val="20"/>
        </w:rPr>
        <w:t xml:space="preserve">• </w:t>
      </w:r>
      <w:proofErr w:type="spellStart"/>
      <w:r w:rsidRPr="009C6468">
        <w:rPr>
          <w:sz w:val="20"/>
          <w:szCs w:val="20"/>
        </w:rPr>
        <w:t>Masai</w:t>
      </w:r>
      <w:proofErr w:type="spellEnd"/>
      <w:r w:rsidRPr="009C6468">
        <w:rPr>
          <w:sz w:val="20"/>
          <w:szCs w:val="20"/>
        </w:rPr>
        <w:t xml:space="preserve"> Mara safari.</w:t>
      </w:r>
    </w:p>
    <w:p w:rsidR="009C6468" w:rsidRPr="009C6468" w:rsidRDefault="009C6468" w:rsidP="009C6468">
      <w:pPr>
        <w:pStyle w:val="Ingetavstnd"/>
        <w:rPr>
          <w:sz w:val="20"/>
          <w:szCs w:val="20"/>
        </w:rPr>
      </w:pPr>
      <w:r w:rsidRPr="009C6468">
        <w:rPr>
          <w:sz w:val="20"/>
          <w:szCs w:val="20"/>
        </w:rPr>
        <w:t>• Mombasa and the coast of the Indian Ocean. Here is the opportunity to take diving certificate.</w:t>
      </w:r>
    </w:p>
    <w:p w:rsidR="009C6468" w:rsidRPr="009C6468" w:rsidRDefault="009C6468" w:rsidP="009C6468">
      <w:pPr>
        <w:pStyle w:val="Ingetavstnd"/>
        <w:rPr>
          <w:sz w:val="20"/>
          <w:szCs w:val="20"/>
        </w:rPr>
      </w:pPr>
      <w:r w:rsidRPr="009C6468">
        <w:rPr>
          <w:sz w:val="20"/>
          <w:szCs w:val="20"/>
        </w:rPr>
        <w:t>• Mount Kenya top for those who want.</w:t>
      </w:r>
    </w:p>
    <w:p w:rsidR="009C6468" w:rsidRPr="009C6468" w:rsidRDefault="009C6468" w:rsidP="009C6468">
      <w:pPr>
        <w:pStyle w:val="Ingetavstnd"/>
        <w:rPr>
          <w:sz w:val="20"/>
          <w:szCs w:val="20"/>
        </w:rPr>
      </w:pPr>
      <w:r w:rsidRPr="009C6468">
        <w:rPr>
          <w:sz w:val="20"/>
          <w:szCs w:val="20"/>
        </w:rPr>
        <w:t>• Lake Victoria and Kisumu on field survey week.</w:t>
      </w:r>
    </w:p>
    <w:p w:rsidR="006E0106" w:rsidRPr="009C6468" w:rsidRDefault="009C6468">
      <w:pPr>
        <w:pStyle w:val="Ingetavstnd"/>
        <w:rPr>
          <w:sz w:val="20"/>
          <w:szCs w:val="20"/>
        </w:rPr>
      </w:pPr>
      <w:r w:rsidRPr="009C6468">
        <w:rPr>
          <w:sz w:val="20"/>
          <w:szCs w:val="20"/>
        </w:rPr>
        <w:t xml:space="preserve">• </w:t>
      </w:r>
      <w:proofErr w:type="spellStart"/>
      <w:r w:rsidRPr="009C6468">
        <w:rPr>
          <w:sz w:val="20"/>
          <w:szCs w:val="20"/>
        </w:rPr>
        <w:t>Naivasha</w:t>
      </w:r>
      <w:proofErr w:type="spellEnd"/>
      <w:r w:rsidRPr="009C6468">
        <w:rPr>
          <w:sz w:val="20"/>
          <w:szCs w:val="20"/>
        </w:rPr>
        <w:t xml:space="preserve">, </w:t>
      </w:r>
      <w:proofErr w:type="spellStart"/>
      <w:r w:rsidRPr="009C6468">
        <w:rPr>
          <w:sz w:val="20"/>
          <w:szCs w:val="20"/>
        </w:rPr>
        <w:t>Nakuru</w:t>
      </w:r>
      <w:proofErr w:type="spellEnd"/>
      <w:r w:rsidRPr="009C6468">
        <w:rPr>
          <w:sz w:val="20"/>
          <w:szCs w:val="20"/>
        </w:rPr>
        <w:t xml:space="preserve">, </w:t>
      </w:r>
      <w:proofErr w:type="spellStart"/>
      <w:r w:rsidRPr="009C6468">
        <w:rPr>
          <w:sz w:val="20"/>
          <w:szCs w:val="20"/>
        </w:rPr>
        <w:t>Magadi</w:t>
      </w:r>
      <w:proofErr w:type="spellEnd"/>
      <w:r w:rsidRPr="009C6468">
        <w:rPr>
          <w:sz w:val="20"/>
          <w:szCs w:val="20"/>
        </w:rPr>
        <w:t xml:space="preserve"> and Hell's Gate</w:t>
      </w:r>
    </w:p>
    <w:sectPr w:rsidR="006E0106" w:rsidRPr="009C6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parral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17"/>
    <w:rsid w:val="003F009B"/>
    <w:rsid w:val="004878A5"/>
    <w:rsid w:val="00534F38"/>
    <w:rsid w:val="005D5745"/>
    <w:rsid w:val="006E0106"/>
    <w:rsid w:val="00852044"/>
    <w:rsid w:val="009C6468"/>
    <w:rsid w:val="00A66FE5"/>
    <w:rsid w:val="00A76669"/>
    <w:rsid w:val="00B615F5"/>
    <w:rsid w:val="00C324DF"/>
    <w:rsid w:val="00E114AF"/>
    <w:rsid w:val="00E72117"/>
    <w:rsid w:val="00F6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E72117"/>
    <w:pPr>
      <w:widowControl w:val="0"/>
      <w:spacing w:after="0" w:line="240" w:lineRule="auto"/>
      <w:ind w:left="106"/>
    </w:pPr>
    <w:rPr>
      <w:rFonts w:ascii="Chaparral Pro" w:eastAsia="Chaparral Pro" w:hAnsi="Chaparral Pro"/>
      <w:sz w:val="18"/>
      <w:szCs w:val="18"/>
    </w:rPr>
  </w:style>
  <w:style w:type="character" w:customStyle="1" w:styleId="BrdtextChar">
    <w:name w:val="Brödtext Char"/>
    <w:basedOn w:val="Standardstycketeckensnitt"/>
    <w:link w:val="Brdtext"/>
    <w:uiPriority w:val="1"/>
    <w:rsid w:val="00E72117"/>
    <w:rPr>
      <w:rFonts w:ascii="Chaparral Pro" w:eastAsia="Chaparral Pro" w:hAnsi="Chaparral Pro"/>
      <w:sz w:val="18"/>
      <w:szCs w:val="18"/>
    </w:rPr>
  </w:style>
  <w:style w:type="paragraph" w:styleId="Ingetavstnd">
    <w:name w:val="No Spacing"/>
    <w:uiPriority w:val="1"/>
    <w:qFormat/>
    <w:rsid w:val="009C6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E72117"/>
    <w:pPr>
      <w:widowControl w:val="0"/>
      <w:spacing w:after="0" w:line="240" w:lineRule="auto"/>
      <w:ind w:left="106"/>
    </w:pPr>
    <w:rPr>
      <w:rFonts w:ascii="Chaparral Pro" w:eastAsia="Chaparral Pro" w:hAnsi="Chaparral Pro"/>
      <w:sz w:val="18"/>
      <w:szCs w:val="18"/>
    </w:rPr>
  </w:style>
  <w:style w:type="character" w:customStyle="1" w:styleId="BrdtextChar">
    <w:name w:val="Brödtext Char"/>
    <w:basedOn w:val="Standardstycketeckensnitt"/>
    <w:link w:val="Brdtext"/>
    <w:uiPriority w:val="1"/>
    <w:rsid w:val="00E72117"/>
    <w:rPr>
      <w:rFonts w:ascii="Chaparral Pro" w:eastAsia="Chaparral Pro" w:hAnsi="Chaparral Pro"/>
      <w:sz w:val="18"/>
      <w:szCs w:val="18"/>
    </w:rPr>
  </w:style>
  <w:style w:type="paragraph" w:styleId="Ingetavstnd">
    <w:name w:val="No Spacing"/>
    <w:uiPriority w:val="1"/>
    <w:qFormat/>
    <w:rsid w:val="009C6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2017-02-22T10:12:00Z</dcterms:created>
  <dcterms:modified xsi:type="dcterms:W3CDTF">2017-02-22T10:12:00Z</dcterms:modified>
</cp:coreProperties>
</file>